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4C" w:rsidRDefault="009F664C" w:rsidP="006F6A1A">
      <w:pPr>
        <w:autoSpaceDE w:val="0"/>
        <w:autoSpaceDN w:val="0"/>
        <w:bidi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color w:val="241F20"/>
          <w:sz w:val="24"/>
          <w:szCs w:val="24"/>
        </w:rPr>
      </w:pPr>
      <w:r w:rsidRPr="006F1ADC">
        <w:rPr>
          <w:rFonts w:asciiTheme="majorBidi" w:hAnsiTheme="majorBidi" w:cstheme="majorBidi"/>
          <w:b/>
          <w:bCs/>
          <w:sz w:val="28"/>
          <w:szCs w:val="28"/>
        </w:rPr>
        <w:t xml:space="preserve">Free </w:t>
      </w:r>
      <w:r w:rsidR="006F6A1A">
        <w:rPr>
          <w:rFonts w:asciiTheme="majorBidi" w:hAnsiTheme="majorBidi" w:cstheme="majorBidi"/>
          <w:b/>
          <w:bCs/>
          <w:sz w:val="28"/>
          <w:szCs w:val="28"/>
        </w:rPr>
        <w:t>skin</w:t>
      </w:r>
      <w:r w:rsidR="006F6A1A" w:rsidRPr="006F1AD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F6A1A">
        <w:rPr>
          <w:rFonts w:asciiTheme="majorBidi" w:hAnsiTheme="majorBidi" w:cstheme="majorBidi"/>
          <w:b/>
          <w:bCs/>
          <w:sz w:val="28"/>
          <w:szCs w:val="28"/>
        </w:rPr>
        <w:t>or</w:t>
      </w:r>
      <w:r w:rsidR="006F6A1A" w:rsidRPr="006F1ADC">
        <w:rPr>
          <w:rFonts w:asciiTheme="majorBidi" w:hAnsiTheme="majorBidi" w:cstheme="majorBidi"/>
          <w:sz w:val="28"/>
          <w:szCs w:val="28"/>
        </w:rPr>
        <w:t xml:space="preserve"> </w:t>
      </w:r>
      <w:r w:rsidR="006F6A1A">
        <w:rPr>
          <w:rFonts w:asciiTheme="majorBidi" w:hAnsiTheme="majorBidi" w:cstheme="majorBidi"/>
          <w:b/>
          <w:bCs/>
          <w:sz w:val="28"/>
          <w:szCs w:val="28"/>
        </w:rPr>
        <w:t>free muscle</w:t>
      </w:r>
      <w:r w:rsidR="006F6A1A" w:rsidRPr="006F1ADC">
        <w:rPr>
          <w:rFonts w:asciiTheme="majorBidi" w:hAnsiTheme="majorBidi" w:cstheme="majorBidi"/>
          <w:b/>
          <w:bCs/>
          <w:sz w:val="28"/>
          <w:szCs w:val="28"/>
        </w:rPr>
        <w:t xml:space="preserve"> flaps</w:t>
      </w:r>
      <w:r w:rsidR="002217B3">
        <w:rPr>
          <w:rFonts w:asciiTheme="majorBidi" w:hAnsiTheme="majorBidi" w:cstheme="majorBidi"/>
          <w:b/>
          <w:bCs/>
          <w:sz w:val="28"/>
          <w:szCs w:val="28"/>
        </w:rPr>
        <w:t xml:space="preserve">; </w:t>
      </w:r>
      <w:r w:rsidR="006F6A1A">
        <w:rPr>
          <w:rFonts w:asciiTheme="majorBidi" w:hAnsiTheme="majorBidi" w:cstheme="majorBidi"/>
          <w:b/>
          <w:bCs/>
          <w:sz w:val="28"/>
          <w:szCs w:val="28"/>
        </w:rPr>
        <w:t>what</w:t>
      </w:r>
      <w:r w:rsidR="002217B3">
        <w:rPr>
          <w:rFonts w:asciiTheme="majorBidi" w:hAnsiTheme="majorBidi" w:cstheme="majorBidi"/>
          <w:b/>
          <w:bCs/>
          <w:sz w:val="28"/>
          <w:szCs w:val="28"/>
        </w:rPr>
        <w:t xml:space="preserve"> is better</w:t>
      </w:r>
      <w:r w:rsidRPr="006F1ADC">
        <w:rPr>
          <w:rFonts w:asciiTheme="majorBidi" w:hAnsiTheme="majorBidi" w:cstheme="majorBidi"/>
          <w:b/>
          <w:bCs/>
          <w:sz w:val="28"/>
          <w:szCs w:val="28"/>
        </w:rPr>
        <w:t xml:space="preserve"> in </w:t>
      </w:r>
      <w:r w:rsidR="006F6A1A" w:rsidRPr="006F1ADC">
        <w:rPr>
          <w:rFonts w:asciiTheme="majorBidi" w:hAnsiTheme="majorBidi" w:cstheme="majorBidi"/>
          <w:b/>
          <w:bCs/>
          <w:sz w:val="28"/>
          <w:szCs w:val="28"/>
        </w:rPr>
        <w:t>leg and foot defects</w:t>
      </w:r>
    </w:p>
    <w:p w:rsidR="00D60A08" w:rsidRPr="00D60A08" w:rsidRDefault="00D60A08" w:rsidP="00D60A08">
      <w:pPr>
        <w:autoSpaceDE w:val="0"/>
        <w:autoSpaceDN w:val="0"/>
        <w:bidi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D60A0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Mohamed </w:t>
      </w:r>
      <w:proofErr w:type="spellStart"/>
      <w:r w:rsidRPr="00D60A08">
        <w:rPr>
          <w:rFonts w:asciiTheme="majorBidi" w:hAnsiTheme="majorBidi" w:cstheme="majorBidi"/>
          <w:b/>
          <w:bCs/>
          <w:color w:val="FF0000"/>
          <w:sz w:val="24"/>
          <w:szCs w:val="24"/>
        </w:rPr>
        <w:t>Abdelaal</w:t>
      </w:r>
      <w:proofErr w:type="spellEnd"/>
      <w:r w:rsidR="00242593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MD</w:t>
      </w:r>
    </w:p>
    <w:p w:rsidR="00D60A08" w:rsidRDefault="00D60A08" w:rsidP="00D60A08">
      <w:pPr>
        <w:autoSpaceDE w:val="0"/>
        <w:autoSpaceDN w:val="0"/>
        <w:bidi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proofErr w:type="gramStart"/>
      <w:r w:rsidRPr="00D60A08">
        <w:rPr>
          <w:rFonts w:asciiTheme="majorBidi" w:hAnsiTheme="majorBidi" w:cstheme="majorBidi"/>
          <w:b/>
          <w:bCs/>
          <w:color w:val="FF0000"/>
          <w:sz w:val="24"/>
          <w:szCs w:val="24"/>
        </w:rPr>
        <w:t>Lecturer of plas</w:t>
      </w:r>
      <w:bookmarkStart w:id="0" w:name="_GoBack"/>
      <w:bookmarkEnd w:id="0"/>
      <w:r w:rsidRPr="00D60A0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tic and reconstructive surgery, </w:t>
      </w:r>
      <w:proofErr w:type="spellStart"/>
      <w:r w:rsidRPr="00D60A08">
        <w:rPr>
          <w:rFonts w:asciiTheme="majorBidi" w:hAnsiTheme="majorBidi" w:cstheme="majorBidi"/>
          <w:b/>
          <w:bCs/>
          <w:color w:val="FF0000"/>
          <w:sz w:val="24"/>
          <w:szCs w:val="24"/>
        </w:rPr>
        <w:t>Sohag</w:t>
      </w:r>
      <w:proofErr w:type="spellEnd"/>
      <w:r w:rsidRPr="00D60A0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University.</w:t>
      </w:r>
      <w:proofErr w:type="gramEnd"/>
    </w:p>
    <w:p w:rsidR="00D60A08" w:rsidRPr="00D60A08" w:rsidRDefault="00D60A08" w:rsidP="00D60A08">
      <w:pPr>
        <w:autoSpaceDE w:val="0"/>
        <w:autoSpaceDN w:val="0"/>
        <w:bidi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E1556B" w:rsidRDefault="00BA6A11" w:rsidP="002217B3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241F20"/>
          <w:sz w:val="24"/>
          <w:szCs w:val="24"/>
        </w:rPr>
      </w:pPr>
      <w:r w:rsidRPr="00E1556B">
        <w:rPr>
          <w:rFonts w:asciiTheme="majorBidi" w:hAnsiTheme="majorBidi" w:cstheme="majorBidi"/>
          <w:b/>
          <w:bCs/>
          <w:color w:val="241F20"/>
          <w:sz w:val="24"/>
          <w:szCs w:val="24"/>
        </w:rPr>
        <w:t>Background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: The objective of this study was to compare </w:t>
      </w:r>
      <w:r w:rsidR="00E1556B">
        <w:rPr>
          <w:rFonts w:asciiTheme="majorBidi" w:hAnsiTheme="majorBidi" w:cstheme="majorBidi"/>
          <w:color w:val="241F20"/>
          <w:sz w:val="24"/>
          <w:szCs w:val="24"/>
        </w:rPr>
        <w:t>outcomes between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r w:rsidR="00E1556B"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free </w:t>
      </w:r>
      <w:r w:rsidR="002217B3">
        <w:rPr>
          <w:rFonts w:asciiTheme="majorBidi" w:hAnsiTheme="majorBidi" w:cstheme="majorBidi"/>
          <w:color w:val="241F20"/>
          <w:sz w:val="24"/>
          <w:szCs w:val="24"/>
        </w:rPr>
        <w:t>ALT</w:t>
      </w:r>
      <w:r w:rsidR="00E1556B"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r w:rsidR="002217B3"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perforator </w:t>
      </w:r>
      <w:r w:rsidR="006F6A1A">
        <w:rPr>
          <w:rFonts w:asciiTheme="majorBidi" w:hAnsiTheme="majorBidi" w:cstheme="majorBidi"/>
          <w:color w:val="241F20"/>
          <w:sz w:val="24"/>
          <w:szCs w:val="24"/>
        </w:rPr>
        <w:t>flap</w:t>
      </w:r>
      <w:r w:rsidR="00E1556B">
        <w:rPr>
          <w:rFonts w:asciiTheme="majorBidi" w:hAnsiTheme="majorBidi" w:cstheme="majorBidi"/>
          <w:color w:val="241F20"/>
          <w:sz w:val="24"/>
          <w:szCs w:val="24"/>
        </w:rPr>
        <w:t xml:space="preserve"> and </w:t>
      </w:r>
      <w:r w:rsidR="002217B3"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free </w:t>
      </w:r>
      <w:proofErr w:type="spellStart"/>
      <w:r w:rsidR="006F6A1A">
        <w:rPr>
          <w:rFonts w:asciiTheme="majorBidi" w:hAnsiTheme="majorBidi" w:cstheme="majorBidi"/>
          <w:color w:val="241F20"/>
          <w:sz w:val="24"/>
          <w:szCs w:val="24"/>
        </w:rPr>
        <w:t>latissimus</w:t>
      </w:r>
      <w:proofErr w:type="spellEnd"/>
      <w:r w:rsidR="006F6A1A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proofErr w:type="spellStart"/>
      <w:r w:rsidR="006F6A1A">
        <w:rPr>
          <w:rFonts w:asciiTheme="majorBidi" w:hAnsiTheme="majorBidi" w:cstheme="majorBidi"/>
          <w:color w:val="241F20"/>
          <w:sz w:val="24"/>
          <w:szCs w:val="24"/>
        </w:rPr>
        <w:t>dorsi</w:t>
      </w:r>
      <w:proofErr w:type="spellEnd"/>
      <w:r w:rsidR="006F6A1A">
        <w:rPr>
          <w:rFonts w:asciiTheme="majorBidi" w:hAnsiTheme="majorBidi" w:cstheme="majorBidi"/>
          <w:color w:val="241F20"/>
          <w:sz w:val="24"/>
          <w:szCs w:val="24"/>
        </w:rPr>
        <w:t xml:space="preserve"> flap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used for s</w:t>
      </w:r>
      <w:r w:rsidR="00E1556B">
        <w:rPr>
          <w:rFonts w:asciiTheme="majorBidi" w:hAnsiTheme="majorBidi" w:cstheme="majorBidi"/>
          <w:color w:val="241F20"/>
          <w:sz w:val="24"/>
          <w:szCs w:val="24"/>
        </w:rPr>
        <w:t>oft tissue reconstruction of leg and foot</w:t>
      </w:r>
      <w:r w:rsidR="006F6A1A">
        <w:rPr>
          <w:rFonts w:asciiTheme="majorBidi" w:hAnsiTheme="majorBidi" w:cstheme="majorBidi"/>
          <w:color w:val="241F20"/>
          <w:sz w:val="24"/>
          <w:szCs w:val="24"/>
        </w:rPr>
        <w:t xml:space="preserve"> defects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. </w:t>
      </w:r>
    </w:p>
    <w:p w:rsidR="00E1556B" w:rsidRDefault="00BA6A11" w:rsidP="002217B3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241F20"/>
          <w:sz w:val="24"/>
          <w:szCs w:val="24"/>
        </w:rPr>
      </w:pPr>
      <w:r w:rsidRPr="00E1556B">
        <w:rPr>
          <w:rFonts w:asciiTheme="majorBidi" w:hAnsiTheme="majorBidi" w:cstheme="majorBidi"/>
          <w:b/>
          <w:bCs/>
          <w:color w:val="241F20"/>
          <w:sz w:val="24"/>
          <w:szCs w:val="24"/>
        </w:rPr>
        <w:t>Methods</w:t>
      </w:r>
      <w:r w:rsidR="00EB0A18">
        <w:rPr>
          <w:rFonts w:asciiTheme="majorBidi" w:hAnsiTheme="majorBidi" w:cstheme="majorBidi"/>
          <w:color w:val="241F20"/>
          <w:sz w:val="24"/>
          <w:szCs w:val="24"/>
        </w:rPr>
        <w:t>: this</w:t>
      </w:r>
      <w:r w:rsidR="00E1556B" w:rsidRPr="00EE2649">
        <w:rPr>
          <w:rFonts w:asciiTheme="majorBidi" w:hAnsiTheme="majorBidi" w:cstheme="majorBidi"/>
          <w:sz w:val="24"/>
          <w:szCs w:val="24"/>
        </w:rPr>
        <w:t xml:space="preserve"> prospective non-randomized study</w:t>
      </w:r>
      <w:r w:rsidR="00EB0A18">
        <w:rPr>
          <w:rFonts w:asciiTheme="majorBidi" w:hAnsiTheme="majorBidi" w:cstheme="majorBidi"/>
          <w:sz w:val="24"/>
          <w:szCs w:val="24"/>
        </w:rPr>
        <w:t xml:space="preserve"> was</w:t>
      </w:r>
      <w:r w:rsidR="00E1556B" w:rsidRPr="00EE2649">
        <w:rPr>
          <w:rFonts w:asciiTheme="majorBidi" w:hAnsiTheme="majorBidi" w:cstheme="majorBidi"/>
          <w:sz w:val="24"/>
          <w:szCs w:val="24"/>
        </w:rPr>
        <w:t xml:space="preserve"> conducted on 26 patients with leg and foot defects</w:t>
      </w:r>
      <w:r w:rsidR="00EB0A18">
        <w:rPr>
          <w:rFonts w:asciiTheme="majorBidi" w:hAnsiTheme="majorBidi" w:cstheme="majorBidi"/>
          <w:color w:val="241F20"/>
          <w:sz w:val="24"/>
          <w:szCs w:val="24"/>
        </w:rPr>
        <w:t xml:space="preserve"> was divided into two groups: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r w:rsidR="002217B3">
        <w:rPr>
          <w:rFonts w:asciiTheme="majorBidi" w:hAnsiTheme="majorBidi" w:cstheme="majorBidi"/>
          <w:color w:val="241F20"/>
          <w:sz w:val="24"/>
          <w:szCs w:val="24"/>
        </w:rPr>
        <w:t>ALT</w:t>
      </w:r>
      <w:r w:rsidR="002217B3"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>perf</w:t>
      </w:r>
      <w:r w:rsidR="002217B3">
        <w:rPr>
          <w:rFonts w:asciiTheme="majorBidi" w:hAnsiTheme="majorBidi" w:cstheme="majorBidi"/>
          <w:color w:val="241F20"/>
          <w:sz w:val="24"/>
          <w:szCs w:val="24"/>
        </w:rPr>
        <w:t xml:space="preserve">orator flap group </w:t>
      </w:r>
      <w:r w:rsidR="00E1556B">
        <w:rPr>
          <w:rFonts w:asciiTheme="majorBidi" w:hAnsiTheme="majorBidi" w:cstheme="majorBidi"/>
          <w:color w:val="241F20"/>
          <w:sz w:val="24"/>
          <w:szCs w:val="24"/>
        </w:rPr>
        <w:t>(1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3 cases), </w:t>
      </w:r>
      <w:r w:rsidR="00EB0A18">
        <w:rPr>
          <w:rFonts w:asciiTheme="majorBidi" w:hAnsiTheme="majorBidi" w:cstheme="majorBidi"/>
          <w:color w:val="241F20"/>
          <w:sz w:val="24"/>
          <w:szCs w:val="24"/>
        </w:rPr>
        <w:t>and free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proofErr w:type="spellStart"/>
      <w:r w:rsidR="006F6A1A">
        <w:rPr>
          <w:rFonts w:asciiTheme="majorBidi" w:hAnsiTheme="majorBidi" w:cstheme="majorBidi"/>
          <w:color w:val="241F20"/>
          <w:sz w:val="24"/>
          <w:szCs w:val="24"/>
        </w:rPr>
        <w:t>latissimus</w:t>
      </w:r>
      <w:proofErr w:type="spellEnd"/>
      <w:r w:rsidR="006F6A1A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proofErr w:type="spellStart"/>
      <w:r w:rsidR="006F6A1A">
        <w:rPr>
          <w:rFonts w:asciiTheme="majorBidi" w:hAnsiTheme="majorBidi" w:cstheme="majorBidi"/>
          <w:color w:val="241F20"/>
          <w:sz w:val="24"/>
          <w:szCs w:val="24"/>
        </w:rPr>
        <w:t>dorsi</w:t>
      </w:r>
      <w:proofErr w:type="spellEnd"/>
      <w:r w:rsidR="002217B3">
        <w:rPr>
          <w:rFonts w:asciiTheme="majorBidi" w:hAnsiTheme="majorBidi" w:cstheme="majorBidi"/>
          <w:color w:val="241F20"/>
          <w:sz w:val="24"/>
          <w:szCs w:val="24"/>
        </w:rPr>
        <w:t xml:space="preserve"> flap group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r w:rsidR="00E1556B">
        <w:rPr>
          <w:rFonts w:asciiTheme="majorBidi" w:hAnsiTheme="majorBidi" w:cstheme="majorBidi"/>
          <w:color w:val="241F20"/>
          <w:sz w:val="24"/>
          <w:szCs w:val="24"/>
        </w:rPr>
        <w:t>(13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cases). </w:t>
      </w:r>
      <w:r w:rsidR="00E1556B" w:rsidRPr="00EE2649">
        <w:rPr>
          <w:rFonts w:asciiTheme="majorBidi" w:hAnsiTheme="majorBidi" w:cstheme="majorBidi"/>
          <w:sz w:val="24"/>
          <w:szCs w:val="24"/>
        </w:rPr>
        <w:t>Durability of coverage, flap success, infection, pain and overall satisfaction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were studied in the two groups. </w:t>
      </w:r>
    </w:p>
    <w:p w:rsidR="00805286" w:rsidRDefault="00BA6A11" w:rsidP="002217B3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241F20"/>
          <w:sz w:val="24"/>
          <w:szCs w:val="24"/>
        </w:rPr>
      </w:pPr>
      <w:r w:rsidRPr="00E1556B">
        <w:rPr>
          <w:rFonts w:asciiTheme="majorBidi" w:hAnsiTheme="majorBidi" w:cstheme="majorBidi"/>
          <w:b/>
          <w:bCs/>
          <w:color w:val="241F20"/>
          <w:sz w:val="24"/>
          <w:szCs w:val="24"/>
        </w:rPr>
        <w:t>Results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: Complete flap survival was </w:t>
      </w:r>
      <w:r w:rsidR="00E1556B" w:rsidRPr="00125244">
        <w:rPr>
          <w:rFonts w:asciiTheme="majorBidi" w:hAnsiTheme="majorBidi" w:cstheme="majorBidi"/>
          <w:sz w:val="24"/>
          <w:szCs w:val="24"/>
        </w:rPr>
        <w:t>92.3%</w:t>
      </w:r>
      <w:r w:rsidR="00E1556B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with </w:t>
      </w:r>
      <w:r w:rsidR="00E1556B">
        <w:rPr>
          <w:rFonts w:asciiTheme="majorBidi" w:hAnsiTheme="majorBidi" w:cstheme="majorBidi"/>
          <w:color w:val="241F20"/>
          <w:sz w:val="24"/>
          <w:szCs w:val="24"/>
        </w:rPr>
        <w:t>one total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flap loss in </w:t>
      </w:r>
      <w:r w:rsidR="00805286">
        <w:rPr>
          <w:rFonts w:asciiTheme="majorBidi" w:hAnsiTheme="majorBidi" w:cstheme="majorBidi"/>
          <w:color w:val="241F20"/>
          <w:sz w:val="24"/>
          <w:szCs w:val="24"/>
        </w:rPr>
        <w:t>both groups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. </w:t>
      </w:r>
      <w:r w:rsidR="002217B3">
        <w:rPr>
          <w:rFonts w:asciiTheme="majorBidi" w:hAnsiTheme="majorBidi" w:cstheme="majorBidi"/>
          <w:color w:val="241F20"/>
          <w:sz w:val="24"/>
          <w:szCs w:val="24"/>
        </w:rPr>
        <w:t>Free</w:t>
      </w:r>
      <w:r w:rsidR="002217B3"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proofErr w:type="spellStart"/>
      <w:r w:rsidR="006F6A1A">
        <w:rPr>
          <w:rFonts w:asciiTheme="majorBidi" w:hAnsiTheme="majorBidi" w:cstheme="majorBidi"/>
          <w:color w:val="241F20"/>
          <w:sz w:val="24"/>
          <w:szCs w:val="24"/>
        </w:rPr>
        <w:t>latissimus</w:t>
      </w:r>
      <w:proofErr w:type="spellEnd"/>
      <w:r w:rsidR="006F6A1A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proofErr w:type="spellStart"/>
      <w:r w:rsidR="006F6A1A">
        <w:rPr>
          <w:rFonts w:asciiTheme="majorBidi" w:hAnsiTheme="majorBidi" w:cstheme="majorBidi"/>
          <w:color w:val="241F20"/>
          <w:sz w:val="24"/>
          <w:szCs w:val="24"/>
        </w:rPr>
        <w:t>dorsi</w:t>
      </w:r>
      <w:proofErr w:type="spellEnd"/>
      <w:r w:rsidR="002217B3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flaps were the flaps of choice in </w:t>
      </w:r>
      <w:r w:rsidR="00805286">
        <w:rPr>
          <w:rFonts w:asciiTheme="majorBidi" w:hAnsiTheme="majorBidi" w:cstheme="majorBidi"/>
          <w:color w:val="241F20"/>
          <w:sz w:val="24"/>
          <w:szCs w:val="24"/>
        </w:rPr>
        <w:t>huge sized deep defects with exposed bone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. </w:t>
      </w:r>
      <w:r w:rsidR="002217B3">
        <w:rPr>
          <w:rFonts w:asciiTheme="majorBidi" w:hAnsiTheme="majorBidi" w:cstheme="majorBidi"/>
          <w:color w:val="241F20"/>
          <w:sz w:val="24"/>
          <w:szCs w:val="24"/>
        </w:rPr>
        <w:t xml:space="preserve">Free 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ALT </w:t>
      </w:r>
      <w:r w:rsidR="002217B3" w:rsidRPr="00BA6A11">
        <w:rPr>
          <w:rFonts w:asciiTheme="majorBidi" w:hAnsiTheme="majorBidi" w:cstheme="majorBidi"/>
          <w:color w:val="241F20"/>
          <w:sz w:val="24"/>
          <w:szCs w:val="24"/>
        </w:rPr>
        <w:t>perf</w:t>
      </w:r>
      <w:r w:rsidR="002217B3">
        <w:rPr>
          <w:rFonts w:asciiTheme="majorBidi" w:hAnsiTheme="majorBidi" w:cstheme="majorBidi"/>
          <w:color w:val="241F20"/>
          <w:sz w:val="24"/>
          <w:szCs w:val="24"/>
        </w:rPr>
        <w:t xml:space="preserve">orator flap 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>was preferred in relatively younger patients and was ty</w:t>
      </w:r>
      <w:r w:rsidR="00805286">
        <w:rPr>
          <w:rFonts w:asciiTheme="majorBidi" w:hAnsiTheme="majorBidi" w:cstheme="majorBidi"/>
          <w:color w:val="241F20"/>
          <w:sz w:val="24"/>
          <w:szCs w:val="24"/>
        </w:rPr>
        <w:t>pically used for coverage of medium sized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 defects</w:t>
      </w:r>
      <w:r w:rsidR="00805286">
        <w:rPr>
          <w:rFonts w:asciiTheme="majorBidi" w:hAnsiTheme="majorBidi" w:cstheme="majorBidi"/>
          <w:color w:val="241F20"/>
          <w:sz w:val="24"/>
          <w:szCs w:val="24"/>
        </w:rPr>
        <w:t xml:space="preserve"> of foot and sole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 xml:space="preserve">. </w:t>
      </w:r>
    </w:p>
    <w:p w:rsidR="000F19E0" w:rsidRPr="00805286" w:rsidRDefault="00BA6A11" w:rsidP="000F19E0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241F20"/>
          <w:sz w:val="24"/>
          <w:szCs w:val="24"/>
        </w:rPr>
      </w:pPr>
      <w:r w:rsidRPr="00805286">
        <w:rPr>
          <w:rFonts w:asciiTheme="majorBidi" w:hAnsiTheme="majorBidi" w:cstheme="majorBidi"/>
          <w:b/>
          <w:bCs/>
          <w:color w:val="241F20"/>
          <w:sz w:val="24"/>
          <w:szCs w:val="24"/>
        </w:rPr>
        <w:t>Conclusion</w:t>
      </w:r>
      <w:r w:rsidRPr="00BA6A11">
        <w:rPr>
          <w:rFonts w:asciiTheme="majorBidi" w:hAnsiTheme="majorBidi" w:cstheme="majorBidi"/>
          <w:color w:val="241F20"/>
          <w:sz w:val="24"/>
          <w:szCs w:val="24"/>
        </w:rPr>
        <w:t>:</w:t>
      </w:r>
      <w:r w:rsidR="000F19E0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r w:rsidR="000F19E0" w:rsidRPr="00805286">
        <w:rPr>
          <w:rFonts w:asciiTheme="majorBidi" w:hAnsiTheme="majorBidi" w:cstheme="majorBidi"/>
          <w:color w:val="241F20"/>
          <w:sz w:val="24"/>
          <w:szCs w:val="24"/>
        </w:rPr>
        <w:t xml:space="preserve">The choice of the flap to cover leg and foot defects should be tailored according to favorable criteria as regarding patient age, defect site, size and depth, presence or </w:t>
      </w:r>
      <w:r w:rsidR="000F19E0">
        <w:rPr>
          <w:rFonts w:asciiTheme="majorBidi" w:hAnsiTheme="majorBidi" w:cstheme="majorBidi"/>
          <w:color w:val="241F20"/>
          <w:sz w:val="24"/>
          <w:szCs w:val="24"/>
        </w:rPr>
        <w:t>absence of infections</w:t>
      </w:r>
      <w:r w:rsidR="000F19E0" w:rsidRPr="00805286">
        <w:rPr>
          <w:rFonts w:asciiTheme="majorBidi" w:hAnsiTheme="majorBidi" w:cstheme="majorBidi"/>
          <w:color w:val="241F20"/>
          <w:sz w:val="24"/>
          <w:szCs w:val="24"/>
        </w:rPr>
        <w:t xml:space="preserve">. </w:t>
      </w:r>
    </w:p>
    <w:p w:rsidR="00805286" w:rsidRPr="00805286" w:rsidRDefault="000F19E0" w:rsidP="000F19E0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241F20"/>
          <w:sz w:val="24"/>
          <w:szCs w:val="24"/>
        </w:rPr>
      </w:pPr>
      <w:r w:rsidRPr="00805286">
        <w:rPr>
          <w:rFonts w:asciiTheme="majorBidi" w:hAnsiTheme="majorBidi" w:cstheme="majorBidi"/>
          <w:color w:val="241F20"/>
          <w:sz w:val="24"/>
          <w:szCs w:val="24"/>
        </w:rPr>
        <w:t>T</w:t>
      </w:r>
      <w:r w:rsidR="00805286" w:rsidRPr="00805286">
        <w:rPr>
          <w:rFonts w:asciiTheme="majorBidi" w:hAnsiTheme="majorBidi" w:cstheme="majorBidi"/>
          <w:color w:val="241F20"/>
          <w:sz w:val="24"/>
          <w:szCs w:val="24"/>
        </w:rPr>
        <w:t>he free ALT perforator flap is the flap of choice for</w:t>
      </w:r>
      <w:r>
        <w:rPr>
          <w:rFonts w:asciiTheme="majorBidi" w:hAnsiTheme="majorBidi" w:cstheme="majorBidi"/>
          <w:color w:val="241F20"/>
          <w:sz w:val="24"/>
          <w:szCs w:val="24"/>
        </w:rPr>
        <w:t xml:space="preserve"> foot</w:t>
      </w:r>
      <w:r w:rsidR="00805286" w:rsidRPr="00805286">
        <w:rPr>
          <w:rFonts w:asciiTheme="majorBidi" w:hAnsiTheme="majorBidi" w:cstheme="majorBidi"/>
          <w:color w:val="241F20"/>
          <w:sz w:val="24"/>
          <w:szCs w:val="24"/>
        </w:rPr>
        <w:t xml:space="preserve"> reconstruction </w:t>
      </w:r>
      <w:r w:rsidR="00805286">
        <w:rPr>
          <w:rFonts w:asciiTheme="majorBidi" w:hAnsiTheme="majorBidi" w:cstheme="majorBidi"/>
          <w:color w:val="241F20"/>
          <w:sz w:val="24"/>
          <w:szCs w:val="24"/>
        </w:rPr>
        <w:t>because of</w:t>
      </w:r>
      <w:r w:rsidR="00805286" w:rsidRPr="00805286">
        <w:rPr>
          <w:rFonts w:asciiTheme="majorBidi" w:hAnsiTheme="majorBidi" w:cstheme="majorBidi"/>
          <w:color w:val="241F20"/>
          <w:sz w:val="24"/>
          <w:szCs w:val="24"/>
        </w:rPr>
        <w:t xml:space="preserve"> high success rate, less functional donner site morb</w:t>
      </w:r>
      <w:r w:rsidR="00C051A4">
        <w:rPr>
          <w:rFonts w:asciiTheme="majorBidi" w:hAnsiTheme="majorBidi" w:cstheme="majorBidi"/>
          <w:color w:val="241F20"/>
          <w:sz w:val="24"/>
          <w:szCs w:val="24"/>
        </w:rPr>
        <w:t>idity, better cosmetic results and</w:t>
      </w:r>
      <w:r w:rsidR="00805286" w:rsidRPr="00805286">
        <w:rPr>
          <w:rFonts w:asciiTheme="majorBidi" w:hAnsiTheme="majorBidi" w:cstheme="majorBidi"/>
          <w:color w:val="241F20"/>
          <w:sz w:val="24"/>
          <w:szCs w:val="24"/>
        </w:rPr>
        <w:t xml:space="preserve"> less overall flap complications.</w:t>
      </w:r>
    </w:p>
    <w:p w:rsidR="00805286" w:rsidRPr="00805286" w:rsidRDefault="00805286" w:rsidP="000F19E0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241F20"/>
          <w:sz w:val="24"/>
          <w:szCs w:val="24"/>
        </w:rPr>
      </w:pPr>
      <w:r w:rsidRPr="00805286">
        <w:rPr>
          <w:rFonts w:asciiTheme="majorBidi" w:hAnsiTheme="majorBidi" w:cstheme="majorBidi"/>
          <w:color w:val="241F20"/>
          <w:sz w:val="24"/>
          <w:szCs w:val="24"/>
        </w:rPr>
        <w:t xml:space="preserve">The free </w:t>
      </w:r>
      <w:proofErr w:type="spellStart"/>
      <w:r w:rsidR="006F6A1A">
        <w:rPr>
          <w:rFonts w:asciiTheme="majorBidi" w:hAnsiTheme="majorBidi" w:cstheme="majorBidi"/>
          <w:color w:val="241F20"/>
          <w:sz w:val="24"/>
          <w:szCs w:val="24"/>
        </w:rPr>
        <w:t>latissimus</w:t>
      </w:r>
      <w:proofErr w:type="spellEnd"/>
      <w:r w:rsidR="006F6A1A">
        <w:rPr>
          <w:rFonts w:asciiTheme="majorBidi" w:hAnsiTheme="majorBidi" w:cstheme="majorBidi"/>
          <w:color w:val="241F20"/>
          <w:sz w:val="24"/>
          <w:szCs w:val="24"/>
        </w:rPr>
        <w:t xml:space="preserve"> </w:t>
      </w:r>
      <w:proofErr w:type="spellStart"/>
      <w:r w:rsidR="006F6A1A">
        <w:rPr>
          <w:rFonts w:asciiTheme="majorBidi" w:hAnsiTheme="majorBidi" w:cstheme="majorBidi"/>
          <w:color w:val="241F20"/>
          <w:sz w:val="24"/>
          <w:szCs w:val="24"/>
        </w:rPr>
        <w:t>dorsi</w:t>
      </w:r>
      <w:proofErr w:type="spellEnd"/>
      <w:r w:rsidR="000F19E0">
        <w:rPr>
          <w:rFonts w:asciiTheme="majorBidi" w:hAnsiTheme="majorBidi" w:cstheme="majorBidi"/>
          <w:color w:val="241F20"/>
          <w:sz w:val="24"/>
          <w:szCs w:val="24"/>
        </w:rPr>
        <w:t xml:space="preserve"> flap</w:t>
      </w:r>
      <w:r w:rsidR="00C051A4">
        <w:rPr>
          <w:rFonts w:asciiTheme="majorBidi" w:hAnsiTheme="majorBidi" w:cstheme="majorBidi"/>
          <w:color w:val="241F20"/>
          <w:sz w:val="24"/>
          <w:szCs w:val="24"/>
        </w:rPr>
        <w:t xml:space="preserve"> can cover huge sized defects, </w:t>
      </w:r>
      <w:r w:rsidRPr="00805286">
        <w:rPr>
          <w:rFonts w:asciiTheme="majorBidi" w:hAnsiTheme="majorBidi" w:cstheme="majorBidi"/>
          <w:color w:val="241F20"/>
          <w:sz w:val="24"/>
          <w:szCs w:val="24"/>
        </w:rPr>
        <w:t>robust</w:t>
      </w:r>
      <w:r w:rsidR="000F19E0">
        <w:rPr>
          <w:rFonts w:asciiTheme="majorBidi" w:hAnsiTheme="majorBidi" w:cstheme="majorBidi"/>
          <w:color w:val="241F20"/>
          <w:sz w:val="24"/>
          <w:szCs w:val="24"/>
        </w:rPr>
        <w:t xml:space="preserve"> blood supply</w:t>
      </w:r>
      <w:r w:rsidRPr="00805286">
        <w:rPr>
          <w:rFonts w:asciiTheme="majorBidi" w:hAnsiTheme="majorBidi" w:cstheme="majorBidi"/>
          <w:color w:val="241F20"/>
          <w:sz w:val="24"/>
          <w:szCs w:val="24"/>
        </w:rPr>
        <w:t xml:space="preserve"> and less need for secondary thinning operations.</w:t>
      </w:r>
    </w:p>
    <w:p w:rsidR="00773A68" w:rsidRPr="00BA6A11" w:rsidRDefault="00773A68" w:rsidP="00805286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sectPr w:rsidR="00773A68" w:rsidRPr="00BA6A11" w:rsidSect="001B75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BC"/>
    <w:rsid w:val="000F19E0"/>
    <w:rsid w:val="001B75FB"/>
    <w:rsid w:val="002217B3"/>
    <w:rsid w:val="00242593"/>
    <w:rsid w:val="006F6A1A"/>
    <w:rsid w:val="00773A68"/>
    <w:rsid w:val="00805286"/>
    <w:rsid w:val="009F664C"/>
    <w:rsid w:val="00BA6A11"/>
    <w:rsid w:val="00BC77BC"/>
    <w:rsid w:val="00C051A4"/>
    <w:rsid w:val="00D60A08"/>
    <w:rsid w:val="00E1556B"/>
    <w:rsid w:val="00E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dc:description/>
  <cp:lastModifiedBy>ALBOSTAN</cp:lastModifiedBy>
  <cp:revision>10</cp:revision>
  <dcterms:created xsi:type="dcterms:W3CDTF">2016-01-10T18:06:00Z</dcterms:created>
  <dcterms:modified xsi:type="dcterms:W3CDTF">2018-10-28T20:36:00Z</dcterms:modified>
</cp:coreProperties>
</file>